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D5744" w14:textId="7A4EB69C" w:rsidR="00BF3A6A" w:rsidRDefault="00611821">
      <w:pPr>
        <w:pStyle w:val="Textoindependien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ACF943E" wp14:editId="23FEA00C">
                <wp:extent cx="5757545" cy="236220"/>
                <wp:effectExtent l="5715" t="6350" r="889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7545" cy="2362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486B3" w14:textId="4D1DD777" w:rsidR="00BF3A6A" w:rsidRDefault="00917B14">
                            <w:pPr>
                              <w:spacing w:before="19"/>
                              <w:ind w:left="108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 xml:space="preserve">                    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202</w:t>
                            </w:r>
                            <w:r w:rsidR="00373348">
                              <w:rPr>
                                <w:rFonts w:ascii="Times New Roman"/>
                                <w:b/>
                                <w:sz w:val="28"/>
                              </w:rPr>
                              <w:t>4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TEENS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CE1474">
                              <w:rPr>
                                <w:rFonts w:ascii="Times New Roman"/>
                                <w:b/>
                                <w:sz w:val="28"/>
                              </w:rPr>
                              <w:t>5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ORAL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EXAM</w:t>
                            </w:r>
                            <w:r w:rsidR="00611821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="00611821">
                              <w:rPr>
                                <w:rFonts w:ascii="Times New Roman"/>
                                <w:b/>
                                <w:sz w:val="28"/>
                              </w:rPr>
                              <w:t>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ACF9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3.35pt;height:1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" filled="f" strokeweight=".48pt">
                <v:textbox inset="0,0,0,0">
                  <w:txbxContent>
                    <w:p w14:paraId="5CA486B3" w14:textId="4D1DD777" w:rsidR="00BF3A6A" w:rsidRDefault="00917B14">
                      <w:pPr>
                        <w:spacing w:before="19"/>
                        <w:ind w:left="108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 xml:space="preserve">                    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202</w:t>
                      </w:r>
                      <w:r w:rsidR="00373348">
                        <w:rPr>
                          <w:rFonts w:ascii="Times New Roman"/>
                          <w:b/>
                          <w:sz w:val="28"/>
                        </w:rPr>
                        <w:t>4</w:t>
                      </w:r>
                      <w:r w:rsidR="00611821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TEENS</w:t>
                      </w:r>
                      <w:r w:rsidR="00611821"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CE1474">
                        <w:rPr>
                          <w:rFonts w:ascii="Times New Roman"/>
                          <w:b/>
                          <w:sz w:val="28"/>
                        </w:rPr>
                        <w:t>5</w:t>
                      </w:r>
                      <w:r w:rsidR="00611821">
                        <w:rPr>
                          <w:rFonts w:ascii="Times New Roman"/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ORAL</w:t>
                      </w:r>
                      <w:r w:rsidR="00611821">
                        <w:rPr>
                          <w:rFonts w:ascii="Times New Roman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EXAM</w:t>
                      </w:r>
                      <w:r w:rsidR="00611821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="00611821">
                        <w:rPr>
                          <w:rFonts w:ascii="Times New Roman"/>
                          <w:b/>
                          <w:sz w:val="28"/>
                        </w:rPr>
                        <w:t>GUIDELINES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2994E9" w14:textId="77777777" w:rsidR="00BF3A6A" w:rsidRDefault="00BF3A6A">
      <w:pPr>
        <w:pStyle w:val="Textoindependiente"/>
        <w:ind w:left="0"/>
        <w:rPr>
          <w:rFonts w:ascii="Times New Roman"/>
          <w:sz w:val="20"/>
        </w:rPr>
      </w:pPr>
    </w:p>
    <w:p w14:paraId="2F4273E1" w14:textId="77777777" w:rsidR="00BF3A6A" w:rsidRDefault="00BF3A6A">
      <w:pPr>
        <w:pStyle w:val="Textoindependiente"/>
        <w:spacing w:before="9"/>
        <w:ind w:left="0"/>
        <w:rPr>
          <w:rFonts w:ascii="Times New Roman"/>
          <w:sz w:val="16"/>
        </w:rPr>
      </w:pPr>
    </w:p>
    <w:p w14:paraId="23645249" w14:textId="77777777" w:rsidR="00BF3A6A" w:rsidRDefault="00611821">
      <w:pPr>
        <w:pStyle w:val="Textoindependiente"/>
        <w:spacing w:before="70" w:line="331" w:lineRule="auto"/>
        <w:ind w:left="222" w:right="156"/>
      </w:pPr>
      <w:r>
        <w:t>The oral exam will be a one-to-one interview between a candidate and an examining</w:t>
      </w:r>
      <w:r>
        <w:rPr>
          <w:spacing w:val="-57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only.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consist of two</w:t>
      </w:r>
      <w:r>
        <w:rPr>
          <w:spacing w:val="-1"/>
        </w:rPr>
        <w:t xml:space="preserve"> </w:t>
      </w:r>
      <w:r>
        <w:t>parts:</w:t>
      </w:r>
    </w:p>
    <w:p w14:paraId="5AB5824D" w14:textId="77777777" w:rsidR="00BF3A6A" w:rsidRDefault="00BF3A6A">
      <w:pPr>
        <w:pStyle w:val="Textoindependiente"/>
        <w:spacing w:before="6"/>
        <w:ind w:left="0"/>
        <w:rPr>
          <w:sz w:val="21"/>
        </w:rPr>
      </w:pPr>
    </w:p>
    <w:p w14:paraId="7E6061B0" w14:textId="77777777" w:rsidR="00AF2C95" w:rsidRDefault="00AF2C95">
      <w:pPr>
        <w:pStyle w:val="Textoindependiente"/>
        <w:spacing w:before="6"/>
        <w:ind w:left="0"/>
        <w:rPr>
          <w:sz w:val="21"/>
        </w:rPr>
      </w:pPr>
    </w:p>
    <w:p w14:paraId="00549E44" w14:textId="77777777" w:rsidR="00BF3A6A" w:rsidRDefault="00611821">
      <w:pPr>
        <w:pStyle w:val="Textoindependiente"/>
        <w:spacing w:line="333" w:lineRule="auto"/>
        <w:ind w:left="222" w:right="156"/>
      </w:pPr>
      <w:r>
        <w:rPr>
          <w:b/>
          <w:u w:val="single"/>
        </w:rPr>
        <w:t>The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first</w:t>
      </w:r>
      <w:r>
        <w:rPr>
          <w:b/>
          <w:spacing w:val="31"/>
          <w:u w:val="single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revolve</w:t>
      </w:r>
      <w:r>
        <w:rPr>
          <w:spacing w:val="31"/>
        </w:rPr>
        <w:t xml:space="preserve"> </w:t>
      </w:r>
      <w:r>
        <w:t>around</w:t>
      </w:r>
      <w:r>
        <w:rPr>
          <w:spacing w:val="34"/>
        </w:rPr>
        <w:t xml:space="preserve"> </w:t>
      </w:r>
      <w:r>
        <w:t>questions</w:t>
      </w:r>
      <w:r>
        <w:rPr>
          <w:spacing w:val="29"/>
        </w:rPr>
        <w:t xml:space="preserve"> </w:t>
      </w:r>
      <w:r>
        <w:t>posed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examiner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part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bibliography.</w:t>
      </w:r>
    </w:p>
    <w:p w14:paraId="122B3158" w14:textId="77777777" w:rsidR="00AF2C95" w:rsidRDefault="00AF2C95">
      <w:pPr>
        <w:pStyle w:val="Textoindependiente"/>
        <w:spacing w:before="12"/>
        <w:ind w:left="0"/>
        <w:rPr>
          <w:sz w:val="32"/>
        </w:rPr>
      </w:pPr>
    </w:p>
    <w:p w14:paraId="749D8087" w14:textId="77777777" w:rsidR="00BF3A6A" w:rsidRDefault="00611821">
      <w:pPr>
        <w:pStyle w:val="Textoindependiente"/>
        <w:ind w:left="222"/>
      </w:pP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14:paraId="5958C044" w14:textId="04CD66C3" w:rsidR="00BF3A6A" w:rsidRDefault="00611821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2"/>
        <w:ind w:hanging="361"/>
        <w:rPr>
          <w:sz w:val="24"/>
        </w:rPr>
      </w:pP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 w:rsidR="00373348">
        <w:rPr>
          <w:sz w:val="24"/>
        </w:rPr>
        <w:t>personal questions.</w:t>
      </w:r>
    </w:p>
    <w:p w14:paraId="3CD4C90B" w14:textId="70925F40" w:rsidR="00BF3A6A" w:rsidRDefault="00373348">
      <w:pPr>
        <w:pStyle w:val="Prrafodelista"/>
        <w:numPr>
          <w:ilvl w:val="0"/>
          <w:numId w:val="1"/>
        </w:numPr>
        <w:tabs>
          <w:tab w:val="left" w:pos="1301"/>
          <w:tab w:val="left" w:pos="1302"/>
        </w:tabs>
        <w:spacing w:before="136"/>
        <w:ind w:hanging="361"/>
        <w:rPr>
          <w:sz w:val="24"/>
        </w:rPr>
      </w:pPr>
      <w:r>
        <w:rPr>
          <w:sz w:val="24"/>
        </w:rPr>
        <w:t>Talk about:</w:t>
      </w:r>
    </w:p>
    <w:p w14:paraId="3C23EE4E" w14:textId="77777777" w:rsid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493A">
        <w:rPr>
          <w:rFonts w:ascii="Arial" w:eastAsia="Times New Roman" w:hAnsi="Arial" w:cs="Arial"/>
          <w:color w:val="222222"/>
          <w:sz w:val="24"/>
          <w:szCs w:val="24"/>
        </w:rPr>
        <w:t>Making memories</w:t>
      </w:r>
    </w:p>
    <w:p w14:paraId="24AB8E14" w14:textId="1A964BD6" w:rsidR="005C7565" w:rsidRPr="002A493A" w:rsidRDefault="005C7565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Your childhood memories</w:t>
      </w:r>
    </w:p>
    <w:p w14:paraId="497A0798" w14:textId="060D8546" w:rsidR="002A493A" w:rsidRP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493A">
        <w:rPr>
          <w:rFonts w:ascii="Arial" w:eastAsia="Times New Roman" w:hAnsi="Arial" w:cs="Arial"/>
          <w:color w:val="222222"/>
          <w:sz w:val="24"/>
          <w:szCs w:val="24"/>
        </w:rPr>
        <w:t>Early stages of life</w:t>
      </w:r>
    </w:p>
    <w:p w14:paraId="69822337" w14:textId="6793DD2F" w:rsidR="002A493A" w:rsidRP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 w:rsidRPr="002A493A">
        <w:rPr>
          <w:rFonts w:ascii="Arial" w:eastAsia="Times New Roman" w:hAnsi="Arial" w:cs="Arial"/>
          <w:color w:val="222222"/>
          <w:sz w:val="24"/>
          <w:szCs w:val="24"/>
        </w:rPr>
        <w:t>Growing up</w:t>
      </w:r>
    </w:p>
    <w:p w14:paraId="408DDC62" w14:textId="6AC47610" w:rsid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Hlk172147049"/>
      <w:r w:rsidRPr="002A493A">
        <w:rPr>
          <w:rFonts w:ascii="Arial" w:eastAsia="Times New Roman" w:hAnsi="Arial" w:cs="Arial"/>
          <w:color w:val="222222"/>
          <w:sz w:val="24"/>
          <w:szCs w:val="24"/>
        </w:rPr>
        <w:t>Routines of a time in your childhood </w:t>
      </w:r>
      <w:bookmarkEnd w:id="0"/>
    </w:p>
    <w:p w14:paraId="7096C0D2" w14:textId="4F335706" w:rsid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Global and social issues</w:t>
      </w:r>
    </w:p>
    <w:p w14:paraId="7B63E5F9" w14:textId="67F36B24" w:rsidR="002A493A" w:rsidRDefault="002A493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Taking part in social campaigns</w:t>
      </w:r>
    </w:p>
    <w:p w14:paraId="52784BA2" w14:textId="77D2AEE1" w:rsidR="002A493A" w:rsidRDefault="0076426E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Charity </w:t>
      </w:r>
      <w:r w:rsidR="005B6672">
        <w:rPr>
          <w:rFonts w:ascii="Arial" w:eastAsia="Times New Roman" w:hAnsi="Arial" w:cs="Arial"/>
          <w:color w:val="222222"/>
          <w:sz w:val="24"/>
          <w:szCs w:val="24"/>
        </w:rPr>
        <w:t>c</w:t>
      </w:r>
      <w:r>
        <w:rPr>
          <w:rFonts w:ascii="Arial" w:eastAsia="Times New Roman" w:hAnsi="Arial" w:cs="Arial"/>
          <w:color w:val="222222"/>
          <w:sz w:val="24"/>
          <w:szCs w:val="24"/>
        </w:rPr>
        <w:t>ampaigns</w:t>
      </w:r>
    </w:p>
    <w:p w14:paraId="6A03A3DB" w14:textId="2EE25302" w:rsidR="0076426E" w:rsidRDefault="005B6672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The importance of s</w:t>
      </w:r>
      <w:r w:rsidR="0076426E" w:rsidRPr="0076426E">
        <w:rPr>
          <w:rFonts w:ascii="Arial" w:eastAsia="Times New Roman" w:hAnsi="Arial" w:cs="Arial"/>
          <w:color w:val="222222"/>
          <w:sz w:val="24"/>
          <w:szCs w:val="24"/>
          <w:lang w:val="en-GB"/>
        </w:rPr>
        <w:t>ocial media in social campaigns</w:t>
      </w:r>
    </w:p>
    <w:p w14:paraId="113D7CC9" w14:textId="6FADE249" w:rsidR="0076426E" w:rsidRDefault="00BC386C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The means of transport you generally use to move around</w:t>
      </w:r>
    </w:p>
    <w:p w14:paraId="29C4DC08" w14:textId="7FDB2746" w:rsidR="00BC386C" w:rsidRDefault="0073510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Y</w:t>
      </w:r>
      <w:r w:rsidR="0047678B">
        <w:rPr>
          <w:rFonts w:ascii="Arial" w:eastAsia="Times New Roman" w:hAnsi="Arial" w:cs="Arial"/>
          <w:color w:val="222222"/>
          <w:sz w:val="24"/>
          <w:szCs w:val="24"/>
          <w:lang w:val="en-GB"/>
        </w:rPr>
        <w:t>our goals</w:t>
      </w:r>
      <w:r w:rsidR="00837A93"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 in life</w:t>
      </w:r>
    </w:p>
    <w:p w14:paraId="51D13E3D" w14:textId="2B4FC254" w:rsidR="0047678B" w:rsidRDefault="009C4859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Setting yourself different goals</w:t>
      </w:r>
    </w:p>
    <w:p w14:paraId="579007BE" w14:textId="77A9FDA9" w:rsidR="009C4859" w:rsidRDefault="009C4859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 xml:space="preserve">Achieving goals / Feeling of satisfaction or dissatisfaction </w:t>
      </w:r>
    </w:p>
    <w:p w14:paraId="4A8BBEAA" w14:textId="397E171C" w:rsidR="00F0347F" w:rsidRDefault="0073510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Y</w:t>
      </w:r>
      <w:r w:rsidR="00F0347F">
        <w:rPr>
          <w:rFonts w:ascii="Arial" w:eastAsia="Times New Roman" w:hAnsi="Arial" w:cs="Arial"/>
          <w:color w:val="222222"/>
          <w:sz w:val="24"/>
          <w:szCs w:val="24"/>
          <w:lang w:val="en-GB"/>
        </w:rPr>
        <w:t>our future goals</w:t>
      </w:r>
    </w:p>
    <w:p w14:paraId="295922AC" w14:textId="3DFFF6B2" w:rsidR="00F0347F" w:rsidRDefault="0073510A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T</w:t>
      </w:r>
      <w:r w:rsidR="00F0347F">
        <w:rPr>
          <w:rFonts w:ascii="Arial" w:eastAsia="Times New Roman" w:hAnsi="Arial" w:cs="Arial"/>
          <w:color w:val="222222"/>
          <w:sz w:val="24"/>
          <w:szCs w:val="24"/>
          <w:lang w:val="en-GB"/>
        </w:rPr>
        <w:t>he things you find hard or easy to do</w:t>
      </w:r>
    </w:p>
    <w:p w14:paraId="027C0640" w14:textId="6792294E" w:rsidR="00F0347F" w:rsidRPr="0076426E" w:rsidRDefault="00F0347F" w:rsidP="0005338F">
      <w:pPr>
        <w:pStyle w:val="Prrafodelista"/>
        <w:numPr>
          <w:ilvl w:val="0"/>
          <w:numId w:val="4"/>
        </w:num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n-GB"/>
        </w:rPr>
        <w:t>Important discoveries in science</w:t>
      </w:r>
    </w:p>
    <w:p w14:paraId="112AD19C" w14:textId="77777777" w:rsidR="00BF3A6A" w:rsidRPr="0076426E" w:rsidRDefault="00BF3A6A">
      <w:pPr>
        <w:pStyle w:val="Textoindependiente"/>
        <w:spacing w:before="10"/>
        <w:ind w:left="0"/>
        <w:rPr>
          <w:lang w:val="en-GB"/>
        </w:rPr>
      </w:pPr>
    </w:p>
    <w:p w14:paraId="32B813F5" w14:textId="77777777" w:rsidR="00BF3A6A" w:rsidRDefault="00611821">
      <w:pPr>
        <w:pStyle w:val="Textoindependiente"/>
        <w:ind w:left="222"/>
      </w:pPr>
      <w:r>
        <w:rPr>
          <w:b/>
          <w:u w:val="single"/>
        </w:rPr>
        <w:t>The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second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part</w:t>
      </w:r>
      <w:r>
        <w:rPr>
          <w:b/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discussion with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posed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examiner</w:t>
      </w:r>
    </w:p>
    <w:p w14:paraId="5AE26004" w14:textId="77777777" w:rsidR="00BF3A6A" w:rsidRDefault="00BF3A6A">
      <w:pPr>
        <w:pStyle w:val="Textoindependiente"/>
        <w:spacing w:before="12"/>
        <w:ind w:left="0"/>
        <w:rPr>
          <w:sz w:val="14"/>
        </w:rPr>
      </w:pPr>
    </w:p>
    <w:p w14:paraId="398A5444" w14:textId="7438A6C2" w:rsidR="00BF3A6A" w:rsidRDefault="00611821">
      <w:pPr>
        <w:spacing w:before="70"/>
        <w:ind w:left="222"/>
        <w:rPr>
          <w:sz w:val="24"/>
        </w:rPr>
      </w:pPr>
      <w:r>
        <w:rPr>
          <w:sz w:val="24"/>
        </w:rPr>
        <w:t>about</w:t>
      </w:r>
      <w:r>
        <w:rPr>
          <w:spacing w:val="58"/>
          <w:sz w:val="24"/>
        </w:rPr>
        <w:t xml:space="preserve"> </w:t>
      </w:r>
      <w:r w:rsidR="00516682">
        <w:rPr>
          <w:b/>
          <w:i/>
          <w:sz w:val="24"/>
        </w:rPr>
        <w:t>EAST 43</w:t>
      </w:r>
      <w:r w:rsidR="00516682">
        <w:rPr>
          <w:b/>
          <w:i/>
          <w:sz w:val="24"/>
          <w:vertAlign w:val="superscript"/>
        </w:rPr>
        <w:t xml:space="preserve">rd </w:t>
      </w:r>
      <w:r w:rsidR="00516682">
        <w:rPr>
          <w:b/>
          <w:i/>
          <w:spacing w:val="-1"/>
          <w:sz w:val="24"/>
        </w:rPr>
        <w:t>Street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(plot,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2"/>
          <w:sz w:val="24"/>
        </w:rPr>
        <w:t xml:space="preserve"> </w:t>
      </w:r>
      <w:r>
        <w:rPr>
          <w:sz w:val="24"/>
        </w:rPr>
        <w:t>opinion).</w:t>
      </w:r>
    </w:p>
    <w:p w14:paraId="2B94E3BC" w14:textId="2030A5F0" w:rsidR="00336EC8" w:rsidRDefault="00893FB4">
      <w:pPr>
        <w:spacing w:before="70"/>
        <w:ind w:left="222"/>
        <w:rPr>
          <w:sz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E21EF76" wp14:editId="3D00DACD">
                <wp:simplePos x="0" y="0"/>
                <wp:positionH relativeFrom="page">
                  <wp:posOffset>942975</wp:posOffset>
                </wp:positionH>
                <wp:positionV relativeFrom="paragraph">
                  <wp:posOffset>497205</wp:posOffset>
                </wp:positionV>
                <wp:extent cx="5751195" cy="1419225"/>
                <wp:effectExtent l="0" t="0" r="20955" b="28575"/>
                <wp:wrapTopAndBottom/>
                <wp:docPr id="7529706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195" cy="14192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EC375E" w14:textId="77777777" w:rsidR="00336EC8" w:rsidRDefault="00336EC8" w:rsidP="00336EC8">
                            <w:pPr>
                              <w:pStyle w:val="Textoindependiente"/>
                              <w:ind w:left="0"/>
                            </w:pPr>
                          </w:p>
                          <w:p w14:paraId="7F14DF25" w14:textId="77777777" w:rsidR="00336EC8" w:rsidRDefault="00336EC8" w:rsidP="00336EC8">
                            <w:pPr>
                              <w:pStyle w:val="Textoindependiente"/>
                              <w:spacing w:before="10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EC19204" w14:textId="77777777" w:rsidR="00336EC8" w:rsidRDefault="00336EC8" w:rsidP="00336EC8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 In all cases, we expect students to give extended and spontaneous </w:t>
                            </w:r>
                          </w:p>
                          <w:p w14:paraId="430B7BCB" w14:textId="77777777" w:rsidR="00336EC8" w:rsidRDefault="00336EC8" w:rsidP="00336EC8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answers to keep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conversation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going; not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simply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or 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Yes, 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98FA82" w14:textId="77777777" w:rsidR="00336EC8" w:rsidRDefault="00336EC8" w:rsidP="00336EC8">
                            <w:pPr>
                              <w:ind w:left="105" w:right="950" w:hanging="3"/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No, I don’t,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szCs w:val="24"/>
                              </w:rPr>
                              <w:t>etc.</w:t>
                            </w: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21EF7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74.25pt;margin-top:39.15pt;width:452.85pt;height:111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" filled="f" strokeweight=".48pt">
                <v:textbox inset="0,0,0,0">
                  <w:txbxContent>
                    <w:p w14:paraId="16EC375E" w14:textId="77777777" w:rsidR="00336EC8" w:rsidRDefault="00336EC8" w:rsidP="00336EC8">
                      <w:pPr>
                        <w:pStyle w:val="Textoindependiente"/>
                        <w:ind w:left="0"/>
                      </w:pPr>
                    </w:p>
                    <w:p w14:paraId="7F14DF25" w14:textId="77777777" w:rsidR="00336EC8" w:rsidRDefault="00336EC8" w:rsidP="00336EC8">
                      <w:pPr>
                        <w:pStyle w:val="Textoindependiente"/>
                        <w:spacing w:before="10"/>
                        <w:ind w:left="0"/>
                        <w:rPr>
                          <w:sz w:val="20"/>
                        </w:rPr>
                      </w:pPr>
                    </w:p>
                    <w:p w14:paraId="5EC19204" w14:textId="77777777" w:rsidR="00336EC8" w:rsidRDefault="00336EC8" w:rsidP="00336EC8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 In all cases, we expect students to give extended and spontaneous </w:t>
                      </w:r>
                    </w:p>
                    <w:p w14:paraId="430B7BCB" w14:textId="77777777" w:rsidR="00336EC8" w:rsidRDefault="00336EC8" w:rsidP="00336EC8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answers to keep the</w:t>
                      </w:r>
                      <w:r>
                        <w:rPr>
                          <w:rFonts w:ascii="Times New Roman" w:hAnsi="Times New Roman"/>
                          <w:b/>
                          <w:spacing w:val="-5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conversation</w:t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going; not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simply</w:t>
                      </w:r>
                      <w:r>
                        <w:rPr>
                          <w:rFonts w:ascii="Times New Roman" w:hAnsi="Times New Roman"/>
                          <w:b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or No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Yes, I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A98FA82" w14:textId="77777777" w:rsidR="00336EC8" w:rsidRDefault="00336EC8" w:rsidP="00336EC8">
                      <w:pPr>
                        <w:ind w:left="105" w:right="950" w:hanging="3"/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No, I don’t,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i/>
                          <w:sz w:val="24"/>
                          <w:szCs w:val="24"/>
                        </w:rPr>
                        <w:t>etc.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F3350F" w14:textId="257BF9F3" w:rsidR="00336EC8" w:rsidRDefault="00336EC8">
      <w:pPr>
        <w:spacing w:before="70"/>
        <w:ind w:left="222"/>
        <w:rPr>
          <w:sz w:val="24"/>
        </w:rPr>
      </w:pPr>
    </w:p>
    <w:sectPr w:rsidR="00336EC8">
      <w:type w:val="continuous"/>
      <w:pgSz w:w="12250" w:h="20170"/>
      <w:pgMar w:top="1420" w:right="14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0E8D"/>
    <w:multiLevelType w:val="hybridMultilevel"/>
    <w:tmpl w:val="F4CE369C"/>
    <w:lvl w:ilvl="0" w:tplc="5BF88BA2">
      <w:numFmt w:val="bullet"/>
      <w:lvlText w:val=""/>
      <w:lvlJc w:val="left"/>
      <w:pPr>
        <w:ind w:left="12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48624E4">
      <w:numFmt w:val="bullet"/>
      <w:lvlText w:val="o"/>
      <w:lvlJc w:val="left"/>
      <w:pPr>
        <w:ind w:left="20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8D3CBB3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3" w:tplc="05780AA6">
      <w:numFmt w:val="bullet"/>
      <w:lvlText w:val="•"/>
      <w:lvlJc w:val="left"/>
      <w:pPr>
        <w:ind w:left="3647" w:hanging="360"/>
      </w:pPr>
      <w:rPr>
        <w:rFonts w:hint="default"/>
        <w:lang w:val="en-US" w:eastAsia="en-US" w:bidi="ar-SA"/>
      </w:rPr>
    </w:lvl>
    <w:lvl w:ilvl="4" w:tplc="D8D61B8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42BA3824"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  <w:lvl w:ilvl="6" w:tplc="1A627A3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E8F823B2">
      <w:numFmt w:val="bullet"/>
      <w:lvlText w:val="•"/>
      <w:lvlJc w:val="left"/>
      <w:pPr>
        <w:ind w:left="6901" w:hanging="360"/>
      </w:pPr>
      <w:rPr>
        <w:rFonts w:hint="default"/>
        <w:lang w:val="en-US" w:eastAsia="en-US" w:bidi="ar-SA"/>
      </w:rPr>
    </w:lvl>
    <w:lvl w:ilvl="8" w:tplc="D26063E2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384AB0"/>
    <w:multiLevelType w:val="hybridMultilevel"/>
    <w:tmpl w:val="00AAD4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12760"/>
    <w:multiLevelType w:val="hybridMultilevel"/>
    <w:tmpl w:val="9AD66A70"/>
    <w:lvl w:ilvl="0" w:tplc="0809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3" w15:restartNumberingAfterBreak="0">
    <w:nsid w:val="71870BDA"/>
    <w:multiLevelType w:val="hybridMultilevel"/>
    <w:tmpl w:val="D5AE27D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72196745">
    <w:abstractNumId w:val="0"/>
  </w:num>
  <w:num w:numId="2" w16cid:durableId="1674336510">
    <w:abstractNumId w:val="2"/>
  </w:num>
  <w:num w:numId="3" w16cid:durableId="699430476">
    <w:abstractNumId w:val="1"/>
  </w:num>
  <w:num w:numId="4" w16cid:durableId="52036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A6A"/>
    <w:rsid w:val="0005338F"/>
    <w:rsid w:val="000D5C50"/>
    <w:rsid w:val="002415D6"/>
    <w:rsid w:val="002A493A"/>
    <w:rsid w:val="00336EC8"/>
    <w:rsid w:val="00373348"/>
    <w:rsid w:val="003D389E"/>
    <w:rsid w:val="003E4AF6"/>
    <w:rsid w:val="0047678B"/>
    <w:rsid w:val="00516682"/>
    <w:rsid w:val="00576D9E"/>
    <w:rsid w:val="005B6672"/>
    <w:rsid w:val="005C7565"/>
    <w:rsid w:val="00611821"/>
    <w:rsid w:val="0073510A"/>
    <w:rsid w:val="0076426E"/>
    <w:rsid w:val="007E7855"/>
    <w:rsid w:val="00837A93"/>
    <w:rsid w:val="00853D6C"/>
    <w:rsid w:val="00893FB4"/>
    <w:rsid w:val="00917B14"/>
    <w:rsid w:val="009C4859"/>
    <w:rsid w:val="00A20E96"/>
    <w:rsid w:val="00AF2C95"/>
    <w:rsid w:val="00BC386C"/>
    <w:rsid w:val="00BF3A6A"/>
    <w:rsid w:val="00CE1474"/>
    <w:rsid w:val="00CE42FF"/>
    <w:rsid w:val="00E43F33"/>
    <w:rsid w:val="00F0347F"/>
    <w:rsid w:val="00F5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EF8F"/>
  <w15:docId w15:val="{4C42030B-CA36-4838-8699-79C8690D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022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22"/>
      <w:ind w:left="20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9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TEENS 1              2006</vt:lpstr>
      <vt:lpstr>TEENS 1              2006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Venini</cp:lastModifiedBy>
  <cp:revision>19</cp:revision>
  <dcterms:created xsi:type="dcterms:W3CDTF">2024-07-18T14:51:00Z</dcterms:created>
  <dcterms:modified xsi:type="dcterms:W3CDTF">2024-08-08T17:58:00Z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